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1157" w14:textId="5F5B443B" w:rsidR="00CF0E7F" w:rsidRDefault="00000000">
      <w:pPr>
        <w:tabs>
          <w:tab w:val="left" w:pos="8193"/>
        </w:tabs>
        <w:ind w:left="746"/>
        <w:rPr>
          <w:rFonts w:ascii="Times New Roman"/>
          <w:sz w:val="20"/>
        </w:rPr>
      </w:pPr>
      <w:r>
        <w:rPr>
          <w:rFonts w:ascii="Times New Roman"/>
          <w:position w:val="17"/>
          <w:sz w:val="20"/>
        </w:rPr>
        <w:tab/>
      </w:r>
    </w:p>
    <w:p w14:paraId="41092B0B" w14:textId="77777777" w:rsidR="00CF0E7F" w:rsidRDefault="00CF0E7F">
      <w:pPr>
        <w:pStyle w:val="Corpsdetexte"/>
        <w:rPr>
          <w:rFonts w:ascii="Times New Roman"/>
          <w:sz w:val="20"/>
        </w:rPr>
      </w:pPr>
    </w:p>
    <w:p w14:paraId="17C5292E" w14:textId="77777777" w:rsidR="00CF0E7F" w:rsidRDefault="00CF0E7F">
      <w:pPr>
        <w:pStyle w:val="Corpsdetexte"/>
        <w:rPr>
          <w:rFonts w:ascii="Times New Roman"/>
          <w:sz w:val="20"/>
        </w:rPr>
      </w:pPr>
    </w:p>
    <w:p w14:paraId="01C97792" w14:textId="77777777" w:rsidR="00CF0E7F" w:rsidRDefault="00CF0E7F">
      <w:pPr>
        <w:pStyle w:val="Corpsdetexte"/>
        <w:spacing w:before="4"/>
        <w:rPr>
          <w:rFonts w:ascii="Times New Roman"/>
        </w:rPr>
      </w:pPr>
    </w:p>
    <w:p w14:paraId="28FCD5CF" w14:textId="66F9F04E" w:rsidR="00CF0E7F" w:rsidRDefault="00412747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CB4260" wp14:editId="6E7DB0F1">
                <wp:simplePos x="0" y="0"/>
                <wp:positionH relativeFrom="page">
                  <wp:posOffset>667385</wp:posOffset>
                </wp:positionH>
                <wp:positionV relativeFrom="paragraph">
                  <wp:posOffset>509270</wp:posOffset>
                </wp:positionV>
                <wp:extent cx="6226175" cy="127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6175" cy="12700"/>
                        </a:xfrm>
                        <a:prstGeom prst="rect">
                          <a:avLst/>
                        </a:prstGeom>
                        <a:solidFill>
                          <a:srgbClr val="4F81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D3AF4" id="Rectangle 2" o:spid="_x0000_s1026" style="position:absolute;margin-left:52.55pt;margin-top:40.1pt;width:490.25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" fillcolor="#4f81bb" stroked="f">
                <w10:wrap type="topAndBottom" anchorx="page"/>
              </v:rect>
            </w:pict>
          </mc:Fallback>
        </mc:AlternateContent>
      </w:r>
      <w:r w:rsidR="00000000">
        <w:rPr>
          <w:color w:val="16365D"/>
        </w:rPr>
        <w:t>Programme</w:t>
      </w:r>
      <w:r w:rsidR="00000000">
        <w:rPr>
          <w:color w:val="16365D"/>
          <w:spacing w:val="30"/>
        </w:rPr>
        <w:t xml:space="preserve"> </w:t>
      </w:r>
      <w:r w:rsidR="00000000">
        <w:rPr>
          <w:color w:val="16365D"/>
        </w:rPr>
        <w:t>tableur-grapheur</w:t>
      </w:r>
      <w:r w:rsidR="00000000">
        <w:rPr>
          <w:color w:val="16365D"/>
          <w:spacing w:val="26"/>
        </w:rPr>
        <w:t xml:space="preserve"> </w:t>
      </w:r>
      <w:r w:rsidR="00000000">
        <w:rPr>
          <w:color w:val="16365D"/>
        </w:rPr>
        <w:t>:</w:t>
      </w:r>
      <w:r w:rsidR="00000000">
        <w:rPr>
          <w:color w:val="16365D"/>
          <w:spacing w:val="25"/>
        </w:rPr>
        <w:t xml:space="preserve"> </w:t>
      </w:r>
      <w:r w:rsidR="00000000">
        <w:rPr>
          <w:color w:val="16365D"/>
        </w:rPr>
        <w:t>Excel</w:t>
      </w:r>
    </w:p>
    <w:p w14:paraId="06A341C5" w14:textId="77777777" w:rsidR="00CF0E7F" w:rsidRDefault="00000000">
      <w:pPr>
        <w:spacing w:before="253" w:line="252" w:lineRule="exact"/>
        <w:ind w:left="180"/>
        <w:rPr>
          <w:rFonts w:ascii="Arial"/>
          <w:i/>
        </w:rPr>
      </w:pPr>
      <w:r>
        <w:rPr>
          <w:rFonts w:ascii="Arial"/>
          <w:i/>
          <w:color w:val="4F81BB"/>
        </w:rPr>
        <w:t>PUBLIC</w:t>
      </w:r>
    </w:p>
    <w:p w14:paraId="401EC555" w14:textId="77777777" w:rsidR="00CF0E7F" w:rsidRDefault="00000000">
      <w:pPr>
        <w:pStyle w:val="Corpsdetexte"/>
        <w:spacing w:line="252" w:lineRule="exact"/>
        <w:ind w:left="180"/>
      </w:pPr>
      <w:r>
        <w:t>Salariés,</w:t>
      </w:r>
      <w:r>
        <w:rPr>
          <w:spacing w:val="-4"/>
        </w:rPr>
        <w:t xml:space="preserve"> </w:t>
      </w:r>
      <w:r>
        <w:t>demandeurs</w:t>
      </w:r>
      <w:r>
        <w:rPr>
          <w:spacing w:val="-12"/>
        </w:rPr>
        <w:t xml:space="preserve"> </w:t>
      </w:r>
      <w:r>
        <w:t>d’emploi</w:t>
      </w:r>
      <w:r>
        <w:rPr>
          <w:spacing w:val="-8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individuels</w:t>
      </w:r>
    </w:p>
    <w:p w14:paraId="77853281" w14:textId="77777777" w:rsidR="00CF0E7F" w:rsidRDefault="00CF0E7F">
      <w:pPr>
        <w:pStyle w:val="Corpsdetexte"/>
      </w:pPr>
    </w:p>
    <w:p w14:paraId="4BEF7CE4" w14:textId="77777777" w:rsidR="00CF0E7F" w:rsidRDefault="00000000">
      <w:pPr>
        <w:spacing w:before="1"/>
        <w:ind w:left="18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PREREQUIS</w:t>
      </w:r>
    </w:p>
    <w:p w14:paraId="3D9724C0" w14:textId="77777777" w:rsidR="00CF0E7F" w:rsidRDefault="00000000">
      <w:pPr>
        <w:pStyle w:val="Corpsdetexte"/>
        <w:spacing w:before="3"/>
        <w:ind w:left="180"/>
      </w:pPr>
      <w:r>
        <w:t>Maîtriser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bases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l’environnement</w:t>
      </w:r>
      <w:r>
        <w:rPr>
          <w:spacing w:val="-13"/>
        </w:rPr>
        <w:t xml:space="preserve"> </w:t>
      </w:r>
      <w:r>
        <w:t>Windows</w:t>
      </w:r>
    </w:p>
    <w:p w14:paraId="6A699F22" w14:textId="77777777" w:rsidR="00CF0E7F" w:rsidRDefault="00CF0E7F">
      <w:pPr>
        <w:pStyle w:val="Corpsdetexte"/>
        <w:spacing w:before="7"/>
        <w:rPr>
          <w:sz w:val="21"/>
        </w:rPr>
      </w:pPr>
    </w:p>
    <w:p w14:paraId="710ABCD5" w14:textId="77777777" w:rsidR="00CF0E7F" w:rsidRDefault="00000000">
      <w:pPr>
        <w:spacing w:before="1"/>
        <w:ind w:left="18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OBJECTIFS</w:t>
      </w:r>
    </w:p>
    <w:p w14:paraId="43FB1D48" w14:textId="77777777" w:rsidR="00CF0E7F" w:rsidRDefault="00000000">
      <w:pPr>
        <w:pStyle w:val="Corpsdetexte"/>
        <w:spacing w:before="4"/>
        <w:ind w:left="180"/>
      </w:pPr>
      <w:r>
        <w:t>Acquérir</w:t>
      </w:r>
      <w:r>
        <w:rPr>
          <w:spacing w:val="-4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fonctionnalités</w:t>
      </w:r>
      <w:r>
        <w:rPr>
          <w:spacing w:val="-4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tableur-grapheur</w:t>
      </w:r>
    </w:p>
    <w:p w14:paraId="139F2E32" w14:textId="77777777" w:rsidR="00CF0E7F" w:rsidRDefault="00CF0E7F">
      <w:pPr>
        <w:pStyle w:val="Corpsdetexte"/>
        <w:rPr>
          <w:sz w:val="24"/>
        </w:rPr>
      </w:pPr>
    </w:p>
    <w:p w14:paraId="5CBC023D" w14:textId="77777777" w:rsidR="00CF0E7F" w:rsidRDefault="00CF0E7F">
      <w:pPr>
        <w:pStyle w:val="Corpsdetexte"/>
        <w:spacing w:before="8"/>
        <w:rPr>
          <w:sz w:val="19"/>
        </w:rPr>
      </w:pPr>
    </w:p>
    <w:p w14:paraId="33AEC257" w14:textId="77777777" w:rsidR="00CF0E7F" w:rsidRDefault="00000000">
      <w:pPr>
        <w:spacing w:before="1"/>
        <w:ind w:left="180"/>
        <w:rPr>
          <w:rFonts w:ascii="Arial"/>
          <w:i/>
        </w:rPr>
      </w:pPr>
      <w:r>
        <w:rPr>
          <w:rFonts w:ascii="Arial"/>
          <w:i/>
          <w:color w:val="4F81BB"/>
        </w:rPr>
        <w:t>CONTENUS</w:t>
      </w:r>
    </w:p>
    <w:p w14:paraId="526257D3" w14:textId="77777777" w:rsidR="00CF0E7F" w:rsidRDefault="00CF0E7F">
      <w:pPr>
        <w:pStyle w:val="Corpsdetexte"/>
        <w:rPr>
          <w:rFonts w:ascii="Arial"/>
          <w:i/>
          <w:sz w:val="23"/>
        </w:rPr>
      </w:pPr>
    </w:p>
    <w:p w14:paraId="21D019CA" w14:textId="77777777" w:rsidR="00CF0E7F" w:rsidRDefault="00000000">
      <w:pPr>
        <w:pStyle w:val="Titre1"/>
      </w:pPr>
      <w:bookmarkStart w:id="0" w:name="Les_bases_d'Excel"/>
      <w:bookmarkEnd w:id="0"/>
      <w:r>
        <w:t>Les</w:t>
      </w:r>
      <w:r>
        <w:rPr>
          <w:spacing w:val="-4"/>
        </w:rPr>
        <w:t xml:space="preserve"> </w:t>
      </w:r>
      <w:r>
        <w:t>bases</w:t>
      </w:r>
      <w:r>
        <w:rPr>
          <w:spacing w:val="-4"/>
        </w:rPr>
        <w:t xml:space="preserve"> </w:t>
      </w:r>
      <w:r>
        <w:t>d'Excel</w:t>
      </w:r>
    </w:p>
    <w:p w14:paraId="477A0F95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119" w:line="251" w:lineRule="exact"/>
      </w:pPr>
      <w:r>
        <w:t>Naviguer</w:t>
      </w:r>
      <w:r>
        <w:rPr>
          <w:spacing w:val="-4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l'écran</w:t>
      </w:r>
      <w:r>
        <w:rPr>
          <w:spacing w:val="-9"/>
        </w:rPr>
        <w:t xml:space="preserve"> </w:t>
      </w:r>
      <w:r>
        <w:t>d’Excel</w:t>
      </w:r>
    </w:p>
    <w:p w14:paraId="30B49F9F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line="251" w:lineRule="exact"/>
      </w:pPr>
      <w:r>
        <w:t>Saisir,</w:t>
      </w:r>
      <w:r>
        <w:rPr>
          <w:spacing w:val="-3"/>
        </w:rPr>
        <w:t xml:space="preserve"> </w:t>
      </w:r>
      <w:r>
        <w:t>modifier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supprimer</w:t>
      </w:r>
      <w:r>
        <w:rPr>
          <w:spacing w:val="-6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</w:p>
    <w:p w14:paraId="1C5C5E19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Créer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recopier</w:t>
      </w:r>
      <w:r>
        <w:rPr>
          <w:spacing w:val="-3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formule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calcul</w:t>
      </w:r>
    </w:p>
    <w:p w14:paraId="1E929590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Mettre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une</w:t>
      </w:r>
      <w:r>
        <w:rPr>
          <w:spacing w:val="-8"/>
        </w:rPr>
        <w:t xml:space="preserve"> </w:t>
      </w:r>
      <w:r>
        <w:t>feuille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calcul</w:t>
      </w:r>
    </w:p>
    <w:p w14:paraId="78807CCA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2"/>
      </w:pPr>
      <w:r>
        <w:t>Créer</w:t>
      </w:r>
      <w:r>
        <w:rPr>
          <w:spacing w:val="-3"/>
        </w:rPr>
        <w:t xml:space="preserve"> </w:t>
      </w:r>
      <w:r>
        <w:t>des</w:t>
      </w:r>
      <w:r>
        <w:rPr>
          <w:spacing w:val="-10"/>
        </w:rPr>
        <w:t xml:space="preserve"> </w:t>
      </w:r>
      <w:r>
        <w:t>formules de</w:t>
      </w:r>
      <w:r>
        <w:rPr>
          <w:spacing w:val="-7"/>
        </w:rPr>
        <w:t xml:space="preserve"> </w:t>
      </w:r>
      <w:r>
        <w:t>calcul</w:t>
      </w:r>
      <w:r>
        <w:rPr>
          <w:spacing w:val="-4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opérandes</w:t>
      </w:r>
      <w:r>
        <w:rPr>
          <w:spacing w:val="-3"/>
        </w:rPr>
        <w:t xml:space="preserve"> </w:t>
      </w:r>
      <w:r>
        <w:t>+,</w:t>
      </w:r>
      <w:r>
        <w:rPr>
          <w:spacing w:val="-7"/>
        </w:rPr>
        <w:t xml:space="preserve"> </w:t>
      </w:r>
      <w:r>
        <w:t>*,-,/</w:t>
      </w:r>
    </w:p>
    <w:p w14:paraId="74405C86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Renommer,</w:t>
      </w:r>
      <w:r>
        <w:rPr>
          <w:spacing w:val="-4"/>
        </w:rPr>
        <w:t xml:space="preserve"> </w:t>
      </w:r>
      <w:r>
        <w:t>supprimer,</w:t>
      </w:r>
      <w:r>
        <w:rPr>
          <w:spacing w:val="-2"/>
        </w:rPr>
        <w:t xml:space="preserve"> </w:t>
      </w:r>
      <w:r>
        <w:t>déplacer</w:t>
      </w:r>
      <w:r>
        <w:rPr>
          <w:spacing w:val="1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copier</w:t>
      </w:r>
      <w:r>
        <w:rPr>
          <w:spacing w:val="-3"/>
        </w:rPr>
        <w:t xml:space="preserve"> </w:t>
      </w:r>
      <w:r>
        <w:t>une</w:t>
      </w:r>
      <w:r>
        <w:rPr>
          <w:spacing w:val="-12"/>
        </w:rPr>
        <w:t xml:space="preserve"> </w:t>
      </w:r>
      <w:r>
        <w:t>feuille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calcul</w:t>
      </w:r>
    </w:p>
    <w:p w14:paraId="642A665B" w14:textId="77777777" w:rsidR="00CF0E7F" w:rsidRDefault="00CF0E7F">
      <w:pPr>
        <w:pStyle w:val="Corpsdetexte"/>
        <w:rPr>
          <w:sz w:val="24"/>
        </w:rPr>
      </w:pPr>
    </w:p>
    <w:p w14:paraId="49A59DA1" w14:textId="77777777" w:rsidR="00CF0E7F" w:rsidRDefault="00CF0E7F">
      <w:pPr>
        <w:pStyle w:val="Corpsdetexte"/>
        <w:spacing w:before="1"/>
        <w:rPr>
          <w:sz w:val="19"/>
        </w:rPr>
      </w:pPr>
    </w:p>
    <w:p w14:paraId="719D0AE4" w14:textId="77777777" w:rsidR="00CF0E7F" w:rsidRDefault="00000000">
      <w:pPr>
        <w:pStyle w:val="Titre1"/>
        <w:spacing w:before="1"/>
      </w:pPr>
      <w:bookmarkStart w:id="1" w:name="Les_calculs"/>
      <w:bookmarkEnd w:id="1"/>
      <w:r>
        <w:t>Les</w:t>
      </w:r>
      <w:r>
        <w:rPr>
          <w:spacing w:val="-3"/>
        </w:rPr>
        <w:t xml:space="preserve"> </w:t>
      </w:r>
      <w:r>
        <w:t>calculs</w:t>
      </w:r>
    </w:p>
    <w:p w14:paraId="30B7D220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116" w:line="240" w:lineRule="auto"/>
      </w:pPr>
      <w:r>
        <w:t>Comprendre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priorité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opérations</w:t>
      </w:r>
    </w:p>
    <w:p w14:paraId="1704F4DD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2"/>
      </w:pPr>
      <w:r>
        <w:t>Calculer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pourcentages</w:t>
      </w:r>
    </w:p>
    <w:p w14:paraId="34327098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Utiliser</w:t>
      </w:r>
      <w:r>
        <w:rPr>
          <w:spacing w:val="-6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références</w:t>
      </w:r>
      <w:r>
        <w:rPr>
          <w:spacing w:val="-10"/>
        </w:rPr>
        <w:t xml:space="preserve"> </w:t>
      </w:r>
      <w:r>
        <w:t>relatives</w:t>
      </w:r>
      <w:r>
        <w:rPr>
          <w:spacing w:val="-7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absolues</w:t>
      </w:r>
    </w:p>
    <w:p w14:paraId="0E163470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Créer</w:t>
      </w:r>
      <w:r>
        <w:rPr>
          <w:spacing w:val="-4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séries</w:t>
      </w:r>
      <w:r>
        <w:rPr>
          <w:spacing w:val="-4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listes</w:t>
      </w:r>
      <w:r>
        <w:rPr>
          <w:spacing w:val="-4"/>
        </w:rPr>
        <w:t xml:space="preserve"> </w:t>
      </w:r>
      <w:r>
        <w:t>automatiques</w:t>
      </w:r>
    </w:p>
    <w:p w14:paraId="04E66F87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Utiliser des</w:t>
      </w:r>
      <w:r>
        <w:rPr>
          <w:spacing w:val="-8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somme,</w:t>
      </w:r>
      <w:r>
        <w:rPr>
          <w:spacing w:val="-7"/>
        </w:rPr>
        <w:t xml:space="preserve"> </w:t>
      </w:r>
      <w:r>
        <w:t>moyenne,</w:t>
      </w:r>
      <w:r>
        <w:rPr>
          <w:spacing w:val="-2"/>
        </w:rPr>
        <w:t xml:space="preserve"> </w:t>
      </w:r>
      <w:r>
        <w:t>max</w:t>
      </w:r>
      <w:r>
        <w:rPr>
          <w:spacing w:val="-8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min,</w:t>
      </w:r>
      <w:r>
        <w:rPr>
          <w:spacing w:val="-3"/>
        </w:rPr>
        <w:t xml:space="preserve"> </w:t>
      </w:r>
      <w:r>
        <w:t>nombre</w:t>
      </w:r>
    </w:p>
    <w:p w14:paraId="1751426C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Manipuler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dates</w:t>
      </w:r>
    </w:p>
    <w:p w14:paraId="236DDB70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Appliquer</w:t>
      </w:r>
      <w:r>
        <w:rPr>
          <w:spacing w:val="-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conditionnel</w:t>
      </w:r>
    </w:p>
    <w:p w14:paraId="488825FD" w14:textId="77777777" w:rsidR="00CF0E7F" w:rsidRDefault="00CF0E7F">
      <w:pPr>
        <w:pStyle w:val="Corpsdetexte"/>
        <w:spacing w:before="1"/>
        <w:rPr>
          <w:sz w:val="19"/>
        </w:rPr>
      </w:pPr>
    </w:p>
    <w:p w14:paraId="2A262DA2" w14:textId="77777777" w:rsidR="00CF0E7F" w:rsidRDefault="00000000">
      <w:pPr>
        <w:pStyle w:val="Titre1"/>
      </w:pPr>
      <w:bookmarkStart w:id="2" w:name="Les_graphiques"/>
      <w:bookmarkEnd w:id="2"/>
      <w:r>
        <w:t>Les</w:t>
      </w:r>
      <w:r>
        <w:rPr>
          <w:spacing w:val="-2"/>
        </w:rPr>
        <w:t xml:space="preserve"> </w:t>
      </w:r>
      <w:r>
        <w:t>graphiques</w:t>
      </w:r>
    </w:p>
    <w:p w14:paraId="15B167B6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119"/>
      </w:pPr>
      <w:r>
        <w:t>Créer</w:t>
      </w:r>
      <w:r>
        <w:rPr>
          <w:spacing w:val="-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graphique</w:t>
      </w:r>
      <w:r>
        <w:rPr>
          <w:spacing w:val="-6"/>
        </w:rPr>
        <w:t xml:space="preserve"> </w:t>
      </w:r>
      <w:r>
        <w:t>simple</w:t>
      </w:r>
    </w:p>
    <w:p w14:paraId="51E46C03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Modifier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éléments</w:t>
      </w:r>
      <w:r>
        <w:rPr>
          <w:spacing w:val="-4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graphique</w:t>
      </w:r>
    </w:p>
    <w:p w14:paraId="43108016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2" w:line="240" w:lineRule="auto"/>
      </w:pPr>
      <w:r>
        <w:t>Créer</w:t>
      </w:r>
      <w:r>
        <w:rPr>
          <w:spacing w:val="-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graphique</w:t>
      </w:r>
      <w:r>
        <w:rPr>
          <w:spacing w:val="-6"/>
        </w:rPr>
        <w:t xml:space="preserve"> </w:t>
      </w:r>
      <w:r>
        <w:t>sectoriel</w:t>
      </w:r>
      <w:r>
        <w:rPr>
          <w:spacing w:val="-4"/>
        </w:rPr>
        <w:t xml:space="preserve"> </w:t>
      </w:r>
      <w:r>
        <w:t>(ou</w:t>
      </w:r>
      <w:r>
        <w:rPr>
          <w:spacing w:val="-6"/>
        </w:rPr>
        <w:t xml:space="preserve"> </w:t>
      </w:r>
      <w:r>
        <w:t>"camembert")</w:t>
      </w:r>
    </w:p>
    <w:p w14:paraId="6B0EB364" w14:textId="77777777" w:rsidR="00CF0E7F" w:rsidRDefault="00CF0E7F">
      <w:pPr>
        <w:pStyle w:val="Corpsdetexte"/>
        <w:rPr>
          <w:sz w:val="24"/>
        </w:rPr>
      </w:pPr>
    </w:p>
    <w:p w14:paraId="2E04F6A5" w14:textId="77777777" w:rsidR="00CF0E7F" w:rsidRDefault="00000000">
      <w:pPr>
        <w:pStyle w:val="Titre1"/>
        <w:spacing w:before="194"/>
      </w:pPr>
      <w:bookmarkStart w:id="3" w:name="Les_listes"/>
      <w:bookmarkEnd w:id="3"/>
      <w:r>
        <w:t>Les</w:t>
      </w:r>
      <w:r>
        <w:rPr>
          <w:spacing w:val="-3"/>
        </w:rPr>
        <w:t xml:space="preserve"> </w:t>
      </w:r>
      <w:r>
        <w:t>listes</w:t>
      </w:r>
    </w:p>
    <w:p w14:paraId="0F76E066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121" w:line="251" w:lineRule="exact"/>
      </w:pPr>
      <w:r>
        <w:t>Comprendre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définition</w:t>
      </w:r>
      <w:r>
        <w:rPr>
          <w:spacing w:val="-8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liste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</w:t>
      </w:r>
    </w:p>
    <w:p w14:paraId="5E8B7555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line="251" w:lineRule="exact"/>
      </w:pPr>
      <w:r>
        <w:t>Saisir</w:t>
      </w:r>
      <w:r>
        <w:rPr>
          <w:spacing w:val="-1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</w:p>
    <w:p w14:paraId="27211446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Trier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données</w:t>
      </w:r>
    </w:p>
    <w:p w14:paraId="3B138577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Utiliser</w:t>
      </w:r>
      <w:r>
        <w:rPr>
          <w:spacing w:val="-5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filtre</w:t>
      </w:r>
      <w:r>
        <w:rPr>
          <w:spacing w:val="-7"/>
        </w:rPr>
        <w:t xml:space="preserve"> </w:t>
      </w:r>
      <w:r>
        <w:t>automatique</w:t>
      </w:r>
    </w:p>
    <w:p w14:paraId="76F3FD5E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4" w:line="240" w:lineRule="auto"/>
      </w:pPr>
      <w:r>
        <w:t>Calculer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totaux</w:t>
      </w:r>
      <w:r>
        <w:rPr>
          <w:spacing w:val="-8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fonctions</w:t>
      </w:r>
      <w:r>
        <w:rPr>
          <w:spacing w:val="-6"/>
        </w:rPr>
        <w:t xml:space="preserve"> </w:t>
      </w:r>
      <w:r>
        <w:t>somme,</w:t>
      </w:r>
      <w:r>
        <w:rPr>
          <w:spacing w:val="-5"/>
        </w:rPr>
        <w:t xml:space="preserve"> </w:t>
      </w:r>
      <w:r>
        <w:t>moyenne,</w:t>
      </w:r>
      <w:r>
        <w:rPr>
          <w:spacing w:val="-5"/>
        </w:rPr>
        <w:t xml:space="preserve"> </w:t>
      </w:r>
      <w:r>
        <w:t>nombre…</w:t>
      </w:r>
    </w:p>
    <w:p w14:paraId="094C08DF" w14:textId="77777777" w:rsidR="00CF0E7F" w:rsidRDefault="00CF0E7F">
      <w:pPr>
        <w:pStyle w:val="Corpsdetexte"/>
        <w:rPr>
          <w:sz w:val="20"/>
        </w:rPr>
      </w:pPr>
    </w:p>
    <w:p w14:paraId="44FD0118" w14:textId="77777777" w:rsidR="00CF0E7F" w:rsidRDefault="00CF0E7F">
      <w:pPr>
        <w:pStyle w:val="Corpsdetexte"/>
        <w:rPr>
          <w:sz w:val="20"/>
        </w:rPr>
      </w:pPr>
    </w:p>
    <w:p w14:paraId="391FC465" w14:textId="77777777" w:rsidR="00CF0E7F" w:rsidRDefault="00CF0E7F">
      <w:pPr>
        <w:pStyle w:val="Corpsdetexte"/>
        <w:rPr>
          <w:sz w:val="20"/>
        </w:rPr>
      </w:pPr>
    </w:p>
    <w:p w14:paraId="12BE25E5" w14:textId="77777777" w:rsidR="00CF0E7F" w:rsidRDefault="00CF0E7F">
      <w:pPr>
        <w:pStyle w:val="Corpsdetexte"/>
        <w:spacing w:before="2"/>
        <w:rPr>
          <w:sz w:val="24"/>
        </w:rPr>
      </w:pPr>
    </w:p>
    <w:p w14:paraId="23C07572" w14:textId="77777777" w:rsidR="00CF0E7F" w:rsidRDefault="00000000">
      <w:pPr>
        <w:pStyle w:val="Corpsdetexte"/>
        <w:spacing w:before="94"/>
        <w:ind w:right="109"/>
        <w:jc w:val="right"/>
      </w:pPr>
      <w:r>
        <w:t>1</w:t>
      </w:r>
    </w:p>
    <w:p w14:paraId="2966532F" w14:textId="77777777" w:rsidR="00CF0E7F" w:rsidRDefault="00CF0E7F">
      <w:pPr>
        <w:jc w:val="right"/>
        <w:sectPr w:rsidR="00CF0E7F">
          <w:type w:val="continuous"/>
          <w:pgSz w:w="11910" w:h="16840"/>
          <w:pgMar w:top="520" w:right="580" w:bottom="280" w:left="900" w:header="720" w:footer="720" w:gutter="0"/>
          <w:cols w:space="720"/>
        </w:sectPr>
      </w:pPr>
    </w:p>
    <w:p w14:paraId="5591F176" w14:textId="77777777" w:rsidR="00CF0E7F" w:rsidRDefault="00CF0E7F">
      <w:pPr>
        <w:pStyle w:val="Corpsdetexte"/>
        <w:rPr>
          <w:sz w:val="20"/>
        </w:rPr>
      </w:pPr>
    </w:p>
    <w:p w14:paraId="5AE92F55" w14:textId="77777777" w:rsidR="00CF0E7F" w:rsidRDefault="00CF0E7F">
      <w:pPr>
        <w:pStyle w:val="Corpsdetexte"/>
        <w:rPr>
          <w:sz w:val="20"/>
        </w:rPr>
      </w:pPr>
    </w:p>
    <w:p w14:paraId="3EC9A632" w14:textId="77777777" w:rsidR="00CF0E7F" w:rsidRDefault="00CF0E7F">
      <w:pPr>
        <w:pStyle w:val="Corpsdetexte"/>
        <w:rPr>
          <w:sz w:val="20"/>
        </w:rPr>
      </w:pPr>
    </w:p>
    <w:p w14:paraId="58F9AF98" w14:textId="77777777" w:rsidR="00CF0E7F" w:rsidRDefault="00CF0E7F">
      <w:pPr>
        <w:pStyle w:val="Corpsdetexte"/>
        <w:spacing w:before="2"/>
        <w:rPr>
          <w:sz w:val="21"/>
        </w:rPr>
      </w:pPr>
    </w:p>
    <w:p w14:paraId="7DD2357A" w14:textId="77777777" w:rsidR="00CF0E7F" w:rsidRDefault="00000000">
      <w:pPr>
        <w:pStyle w:val="Titre1"/>
      </w:pPr>
      <w:bookmarkStart w:id="4" w:name="Calculs_liés_et_consolidation"/>
      <w:bookmarkEnd w:id="4"/>
      <w:r>
        <w:t>Calculs</w:t>
      </w:r>
      <w:r>
        <w:rPr>
          <w:spacing w:val="-8"/>
        </w:rPr>
        <w:t xml:space="preserve"> </w:t>
      </w:r>
      <w:r>
        <w:t>liés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consolidation</w:t>
      </w:r>
    </w:p>
    <w:p w14:paraId="045A92AB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117"/>
      </w:pPr>
      <w:r>
        <w:t>Gérer</w:t>
      </w:r>
      <w:r>
        <w:rPr>
          <w:spacing w:val="-3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feuilles</w:t>
      </w:r>
      <w:r>
        <w:rPr>
          <w:spacing w:val="-2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classeur</w:t>
      </w:r>
    </w:p>
    <w:p w14:paraId="21B95BA7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Créer</w:t>
      </w:r>
      <w:r>
        <w:rPr>
          <w:spacing w:val="-3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calculs</w:t>
      </w:r>
      <w:r>
        <w:rPr>
          <w:spacing w:val="-1"/>
        </w:rPr>
        <w:t xml:space="preserve"> </w:t>
      </w:r>
      <w:r>
        <w:t>liés</w:t>
      </w:r>
      <w:r>
        <w:rPr>
          <w:spacing w:val="-2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feuilles</w:t>
      </w:r>
      <w:r>
        <w:rPr>
          <w:spacing w:val="-1"/>
        </w:rPr>
        <w:t xml:space="preserve"> </w:t>
      </w:r>
      <w:r>
        <w:t>d’un</w:t>
      </w:r>
      <w:r>
        <w:rPr>
          <w:spacing w:val="-9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classeur</w:t>
      </w:r>
    </w:p>
    <w:p w14:paraId="5EFDCB9D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Utiliser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copier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collage</w:t>
      </w:r>
      <w:r>
        <w:rPr>
          <w:spacing w:val="-9"/>
        </w:rPr>
        <w:t xml:space="preserve"> </w:t>
      </w:r>
      <w:r>
        <w:t>spécial</w:t>
      </w:r>
    </w:p>
    <w:p w14:paraId="49793DD8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  <w:spacing w:before="1"/>
      </w:pPr>
      <w:r>
        <w:t>Créer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calculs</w:t>
      </w:r>
      <w:r>
        <w:rPr>
          <w:spacing w:val="-4"/>
        </w:rPr>
        <w:t xml:space="preserve"> </w:t>
      </w:r>
      <w:r>
        <w:t>liés</w:t>
      </w:r>
      <w:r>
        <w:rPr>
          <w:spacing w:val="-1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classeurs</w:t>
      </w:r>
    </w:p>
    <w:p w14:paraId="4B467251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Consolider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données</w:t>
      </w:r>
    </w:p>
    <w:p w14:paraId="689C6803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6"/>
          <w:tab w:val="left" w:pos="747"/>
        </w:tabs>
      </w:pPr>
      <w:r>
        <w:t>Créer,</w:t>
      </w:r>
      <w:r>
        <w:rPr>
          <w:spacing w:val="-7"/>
        </w:rPr>
        <w:t xml:space="preserve"> </w:t>
      </w:r>
      <w:r>
        <w:t>modifier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utiliser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modèles</w:t>
      </w:r>
    </w:p>
    <w:p w14:paraId="534F2C15" w14:textId="77777777" w:rsidR="00CF0E7F" w:rsidRDefault="00CF0E7F">
      <w:pPr>
        <w:pStyle w:val="Corpsdetexte"/>
        <w:rPr>
          <w:sz w:val="24"/>
        </w:rPr>
      </w:pPr>
    </w:p>
    <w:p w14:paraId="1F5AF82C" w14:textId="77777777" w:rsidR="00CF0E7F" w:rsidRDefault="00CF0E7F">
      <w:pPr>
        <w:pStyle w:val="Corpsdetexte"/>
        <w:spacing w:before="11"/>
        <w:rPr>
          <w:sz w:val="18"/>
        </w:rPr>
      </w:pPr>
    </w:p>
    <w:p w14:paraId="7FEF81F4" w14:textId="77777777" w:rsidR="00CF0E7F" w:rsidRDefault="00000000">
      <w:pPr>
        <w:pStyle w:val="Titre1"/>
        <w:ind w:left="182"/>
      </w:pPr>
      <w:bookmarkStart w:id="5" w:name="Les_bases_de_données_:_perfectionnement"/>
      <w:bookmarkEnd w:id="5"/>
      <w:r>
        <w:t>Les</w:t>
      </w:r>
      <w:r>
        <w:rPr>
          <w:spacing w:val="-4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données</w:t>
      </w:r>
      <w:r>
        <w:rPr>
          <w:spacing w:val="-8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perfectionnement</w:t>
      </w:r>
    </w:p>
    <w:p w14:paraId="225962E8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spacing w:before="122"/>
        <w:ind w:left="749" w:hanging="428"/>
      </w:pPr>
      <w:r>
        <w:t>Mettre</w:t>
      </w:r>
      <w:r>
        <w:rPr>
          <w:spacing w:val="-4"/>
        </w:rPr>
        <w:t xml:space="preserve"> </w:t>
      </w:r>
      <w:r>
        <w:t>sous</w:t>
      </w:r>
      <w:r>
        <w:rPr>
          <w:spacing w:val="-9"/>
        </w:rPr>
        <w:t xml:space="preserve"> </w:t>
      </w:r>
      <w:r>
        <w:t>forme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tableau</w:t>
      </w:r>
      <w:r>
        <w:rPr>
          <w:spacing w:val="-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données</w:t>
      </w:r>
    </w:p>
    <w:p w14:paraId="5A341C19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ind w:left="749" w:hanging="428"/>
      </w:pPr>
      <w:r>
        <w:t>Ajouter des</w:t>
      </w:r>
      <w:r>
        <w:rPr>
          <w:spacing w:val="-6"/>
        </w:rPr>
        <w:t xml:space="preserve"> </w:t>
      </w:r>
      <w:r>
        <w:t>champs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données</w:t>
      </w:r>
      <w:r>
        <w:rPr>
          <w:spacing w:val="-7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données</w:t>
      </w:r>
    </w:p>
    <w:p w14:paraId="1C26BF4E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ind w:left="749" w:hanging="428"/>
      </w:pPr>
      <w:r>
        <w:t>Utiliser</w:t>
      </w:r>
      <w:r>
        <w:rPr>
          <w:spacing w:val="-5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fonctions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RECHERCHEV</w:t>
      </w:r>
      <w:r>
        <w:rPr>
          <w:spacing w:val="-5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compléter</w:t>
      </w:r>
      <w:r>
        <w:rPr>
          <w:spacing w:val="-8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liste</w:t>
      </w:r>
    </w:p>
    <w:p w14:paraId="1585CD1C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ind w:left="749" w:hanging="428"/>
      </w:pPr>
      <w:r>
        <w:t>Créer,</w:t>
      </w:r>
      <w:r>
        <w:rPr>
          <w:spacing w:val="-5"/>
        </w:rPr>
        <w:t xml:space="preserve"> </w:t>
      </w:r>
      <w:r>
        <w:t>modifier,</w:t>
      </w:r>
      <w:r>
        <w:rPr>
          <w:spacing w:val="-3"/>
        </w:rPr>
        <w:t xml:space="preserve"> </w:t>
      </w:r>
      <w:r>
        <w:t>mettre</w:t>
      </w:r>
      <w:r>
        <w:rPr>
          <w:spacing w:val="-4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tableaux</w:t>
      </w:r>
      <w:r>
        <w:rPr>
          <w:spacing w:val="-8"/>
        </w:rPr>
        <w:t xml:space="preserve"> </w:t>
      </w:r>
      <w:r>
        <w:t>croisés</w:t>
      </w:r>
      <w:r>
        <w:rPr>
          <w:spacing w:val="-5"/>
        </w:rPr>
        <w:t xml:space="preserve"> </w:t>
      </w:r>
      <w:r>
        <w:t>dynamiques</w:t>
      </w:r>
    </w:p>
    <w:p w14:paraId="491A605F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ind w:left="749" w:hanging="428"/>
      </w:pPr>
      <w:r>
        <w:t>Calculer</w:t>
      </w:r>
      <w:r>
        <w:rPr>
          <w:spacing w:val="-1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moyennes,</w:t>
      </w:r>
      <w:r>
        <w:rPr>
          <w:spacing w:val="-6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pourcentages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tableau</w:t>
      </w:r>
      <w:r>
        <w:rPr>
          <w:spacing w:val="-5"/>
        </w:rPr>
        <w:t xml:space="preserve"> </w:t>
      </w:r>
      <w:r>
        <w:t>croisé</w:t>
      </w:r>
      <w:r>
        <w:rPr>
          <w:spacing w:val="-5"/>
        </w:rPr>
        <w:t xml:space="preserve"> </w:t>
      </w:r>
      <w:r>
        <w:t>dynamique</w:t>
      </w:r>
    </w:p>
    <w:p w14:paraId="13EFF501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ind w:left="749" w:hanging="428"/>
      </w:pPr>
      <w:r>
        <w:t>Appliquer</w:t>
      </w:r>
      <w:r>
        <w:rPr>
          <w:spacing w:val="-3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segments</w:t>
      </w:r>
      <w:r>
        <w:rPr>
          <w:spacing w:val="-9"/>
        </w:rPr>
        <w:t xml:space="preserve"> </w:t>
      </w:r>
      <w:r>
        <w:t>et les</w:t>
      </w:r>
      <w:r>
        <w:rPr>
          <w:spacing w:val="-8"/>
        </w:rPr>
        <w:t xml:space="preserve"> </w:t>
      </w:r>
      <w:r>
        <w:t>modifier</w:t>
      </w:r>
    </w:p>
    <w:p w14:paraId="7796EEB1" w14:textId="77777777" w:rsidR="00CF0E7F" w:rsidRDefault="00000000">
      <w:pPr>
        <w:pStyle w:val="Paragraphedeliste"/>
        <w:numPr>
          <w:ilvl w:val="0"/>
          <w:numId w:val="1"/>
        </w:numPr>
        <w:tabs>
          <w:tab w:val="left" w:pos="749"/>
          <w:tab w:val="left" w:pos="750"/>
        </w:tabs>
        <w:spacing w:before="4" w:line="240" w:lineRule="auto"/>
        <w:ind w:left="749" w:hanging="428"/>
      </w:pPr>
      <w:r>
        <w:t>Convertir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données</w:t>
      </w:r>
    </w:p>
    <w:p w14:paraId="744FF981" w14:textId="77777777" w:rsidR="00CF0E7F" w:rsidRDefault="00CF0E7F">
      <w:pPr>
        <w:pStyle w:val="Corpsdetexte"/>
        <w:spacing w:before="1"/>
        <w:rPr>
          <w:sz w:val="25"/>
        </w:rPr>
      </w:pPr>
    </w:p>
    <w:p w14:paraId="3B23B7C9" w14:textId="77777777" w:rsidR="00CF0E7F" w:rsidRDefault="00000000">
      <w:pPr>
        <w:spacing w:before="1" w:line="251" w:lineRule="exact"/>
        <w:ind w:left="180"/>
        <w:rPr>
          <w:rFonts w:ascii="Arial" w:hAnsi="Arial"/>
          <w:i/>
        </w:rPr>
      </w:pPr>
      <w:r>
        <w:rPr>
          <w:rFonts w:ascii="Arial" w:hAnsi="Arial"/>
          <w:i/>
          <w:color w:val="4F81BB"/>
          <w:spacing w:val="9"/>
        </w:rPr>
        <w:t>MODALITES</w:t>
      </w:r>
      <w:r>
        <w:rPr>
          <w:rFonts w:ascii="Arial" w:hAnsi="Arial"/>
          <w:i/>
          <w:color w:val="4F81BB"/>
          <w:spacing w:val="63"/>
        </w:rPr>
        <w:t xml:space="preserve"> </w:t>
      </w:r>
      <w:r>
        <w:rPr>
          <w:rFonts w:ascii="Arial" w:hAnsi="Arial"/>
          <w:i/>
          <w:color w:val="4F81BB"/>
          <w:spacing w:val="9"/>
        </w:rPr>
        <w:t>D’ANIMATION</w:t>
      </w:r>
    </w:p>
    <w:p w14:paraId="644E5F7A" w14:textId="77777777" w:rsidR="00CF0E7F" w:rsidRDefault="00000000">
      <w:pPr>
        <w:pStyle w:val="Corpsdetexte"/>
        <w:spacing w:line="251" w:lineRule="exact"/>
        <w:ind w:left="180"/>
      </w:pPr>
      <w:r>
        <w:t>Cours</w:t>
      </w:r>
      <w:r>
        <w:rPr>
          <w:spacing w:val="-3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jour,</w:t>
      </w:r>
      <w:r>
        <w:rPr>
          <w:spacing w:val="-1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face, Autoformation</w:t>
      </w:r>
      <w:r>
        <w:rPr>
          <w:spacing w:val="-2"/>
        </w:rPr>
        <w:t xml:space="preserve"> </w:t>
      </w:r>
      <w:r>
        <w:t>accompagnée.</w:t>
      </w:r>
    </w:p>
    <w:p w14:paraId="2DB1B3C6" w14:textId="77777777" w:rsidR="00CF0E7F" w:rsidRDefault="00000000">
      <w:pPr>
        <w:pStyle w:val="Corpsdetexte"/>
        <w:spacing w:before="1"/>
        <w:ind w:left="180" w:right="3296"/>
      </w:pPr>
      <w:r>
        <w:t>Entrées et sorties permanentes ou fixes pour des formations de groupe</w:t>
      </w:r>
      <w:r>
        <w:rPr>
          <w:spacing w:val="-59"/>
        </w:rPr>
        <w:t xml:space="preserve"> </w:t>
      </w:r>
      <w:r>
        <w:t>Apports</w:t>
      </w:r>
      <w:r>
        <w:rPr>
          <w:spacing w:val="-4"/>
        </w:rPr>
        <w:t xml:space="preserve"> </w:t>
      </w:r>
      <w:r>
        <w:t>théoriques</w:t>
      </w:r>
      <w:r>
        <w:rPr>
          <w:spacing w:val="-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pratiques,</w:t>
      </w:r>
      <w:r>
        <w:rPr>
          <w:spacing w:val="3"/>
        </w:rPr>
        <w:t xml:space="preserve"> </w:t>
      </w:r>
      <w:r>
        <w:t>exercices</w:t>
      </w:r>
      <w:r>
        <w:rPr>
          <w:spacing w:val="-5"/>
        </w:rPr>
        <w:t xml:space="preserve"> </w:t>
      </w:r>
      <w:r>
        <w:t>d’application</w:t>
      </w:r>
    </w:p>
    <w:p w14:paraId="154A6E5A" w14:textId="77777777" w:rsidR="00CF0E7F" w:rsidRDefault="00CF0E7F">
      <w:pPr>
        <w:pStyle w:val="Corpsdetexte"/>
        <w:spacing w:before="1"/>
        <w:rPr>
          <w:sz w:val="20"/>
        </w:rPr>
      </w:pPr>
    </w:p>
    <w:p w14:paraId="637827BE" w14:textId="77777777" w:rsidR="00CF0E7F" w:rsidRDefault="00000000">
      <w:pPr>
        <w:spacing w:line="251" w:lineRule="exact"/>
        <w:ind w:left="180"/>
        <w:rPr>
          <w:rFonts w:ascii="Arial"/>
          <w:i/>
        </w:rPr>
      </w:pPr>
      <w:r>
        <w:rPr>
          <w:rFonts w:ascii="Arial"/>
          <w:i/>
          <w:color w:val="4F81BB"/>
          <w:spacing w:val="9"/>
        </w:rPr>
        <w:t>MODALITES</w:t>
      </w:r>
      <w:r>
        <w:rPr>
          <w:rFonts w:ascii="Arial"/>
          <w:i/>
          <w:color w:val="4F81BB"/>
          <w:spacing w:val="62"/>
        </w:rPr>
        <w:t xml:space="preserve"> </w:t>
      </w:r>
      <w:r>
        <w:rPr>
          <w:rFonts w:ascii="Arial"/>
          <w:i/>
          <w:color w:val="4F81BB"/>
        </w:rPr>
        <w:t>DE</w:t>
      </w:r>
      <w:r>
        <w:rPr>
          <w:rFonts w:ascii="Arial"/>
          <w:i/>
          <w:color w:val="4F81BB"/>
          <w:spacing w:val="48"/>
        </w:rPr>
        <w:t xml:space="preserve"> </w:t>
      </w:r>
      <w:r>
        <w:rPr>
          <w:rFonts w:ascii="Arial"/>
          <w:i/>
          <w:color w:val="4F81BB"/>
          <w:spacing w:val="9"/>
        </w:rPr>
        <w:t>VALIDATION</w:t>
      </w:r>
    </w:p>
    <w:p w14:paraId="139994F2" w14:textId="77777777" w:rsidR="00CF0E7F" w:rsidRDefault="00000000">
      <w:pPr>
        <w:pStyle w:val="Corpsdetexte"/>
        <w:spacing w:line="251" w:lineRule="exact"/>
        <w:ind w:left="180"/>
      </w:pPr>
      <w:r>
        <w:t>Attestation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compétences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ENI</w:t>
      </w:r>
    </w:p>
    <w:p w14:paraId="05F3B121" w14:textId="77777777" w:rsidR="00CF0E7F" w:rsidRDefault="00CF0E7F">
      <w:pPr>
        <w:pStyle w:val="Corpsdetexte"/>
        <w:spacing w:before="1"/>
      </w:pPr>
    </w:p>
    <w:p w14:paraId="70DEEEB7" w14:textId="77777777" w:rsidR="00CF0E7F" w:rsidRDefault="00000000">
      <w:pPr>
        <w:ind w:left="180"/>
        <w:rPr>
          <w:rFonts w:ascii="Arial"/>
          <w:i/>
        </w:rPr>
      </w:pPr>
      <w:r>
        <w:rPr>
          <w:rFonts w:ascii="Arial"/>
          <w:i/>
          <w:color w:val="4F81BB"/>
        </w:rPr>
        <w:t>COUT</w:t>
      </w:r>
    </w:p>
    <w:p w14:paraId="3378D75F" w14:textId="77777777" w:rsidR="00CF0E7F" w:rsidRDefault="00000000">
      <w:pPr>
        <w:pStyle w:val="Corpsdetexte"/>
        <w:spacing w:before="1"/>
        <w:ind w:left="180"/>
      </w:pPr>
      <w:r>
        <w:rPr>
          <w:w w:val="95"/>
        </w:rPr>
        <w:t>950</w:t>
      </w:r>
      <w:r>
        <w:rPr>
          <w:spacing w:val="-2"/>
          <w:w w:val="95"/>
        </w:rPr>
        <w:t xml:space="preserve"> </w:t>
      </w:r>
      <w:r>
        <w:rPr>
          <w:w w:val="95"/>
        </w:rPr>
        <w:t>Euros</w:t>
      </w:r>
      <w:r>
        <w:rPr>
          <w:spacing w:val="-5"/>
          <w:w w:val="95"/>
        </w:rPr>
        <w:t xml:space="preserve"> </w:t>
      </w:r>
      <w:r>
        <w:rPr>
          <w:w w:val="95"/>
        </w:rPr>
        <w:t>TTC</w:t>
      </w:r>
    </w:p>
    <w:p w14:paraId="3DEB18C6" w14:textId="77777777" w:rsidR="00CF0E7F" w:rsidRDefault="00000000">
      <w:pPr>
        <w:pStyle w:val="Corpsdetexte"/>
        <w:spacing w:before="4"/>
        <w:ind w:left="180"/>
      </w:pPr>
      <w:r>
        <w:t>Prestation</w:t>
      </w:r>
      <w:r>
        <w:rPr>
          <w:spacing w:val="-3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nous</w:t>
      </w:r>
      <w:r>
        <w:rPr>
          <w:spacing w:val="-1"/>
        </w:rPr>
        <w:t xml:space="preserve"> </w:t>
      </w:r>
      <w:r>
        <w:t>consulter</w:t>
      </w:r>
    </w:p>
    <w:p w14:paraId="7F2245C8" w14:textId="77777777" w:rsidR="00CF0E7F" w:rsidRDefault="00CF0E7F">
      <w:pPr>
        <w:pStyle w:val="Corpsdetexte"/>
        <w:spacing w:before="6"/>
        <w:rPr>
          <w:sz w:val="19"/>
        </w:rPr>
      </w:pPr>
    </w:p>
    <w:p w14:paraId="60DC1266" w14:textId="77777777" w:rsidR="00CF0E7F" w:rsidRDefault="00000000">
      <w:pPr>
        <w:spacing w:line="252" w:lineRule="exact"/>
        <w:ind w:left="180"/>
        <w:rPr>
          <w:rFonts w:ascii="Arial"/>
          <w:i/>
        </w:rPr>
      </w:pPr>
      <w:r>
        <w:rPr>
          <w:rFonts w:ascii="Arial"/>
          <w:i/>
          <w:color w:val="4F81BB"/>
        </w:rPr>
        <w:t>LIEUX</w:t>
      </w:r>
    </w:p>
    <w:p w14:paraId="75BABFEC" w14:textId="77777777" w:rsidR="00CF0E7F" w:rsidRDefault="00000000">
      <w:pPr>
        <w:pStyle w:val="Corpsdetexte"/>
        <w:spacing w:line="252" w:lineRule="exact"/>
        <w:ind w:left="180"/>
      </w:pPr>
      <w:r>
        <w:t>4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Colbert</w:t>
      </w:r>
      <w:r>
        <w:rPr>
          <w:spacing w:val="-2"/>
        </w:rPr>
        <w:t xml:space="preserve"> </w:t>
      </w:r>
      <w:r>
        <w:t>77100</w:t>
      </w:r>
      <w:r>
        <w:rPr>
          <w:spacing w:val="-1"/>
        </w:rPr>
        <w:t xml:space="preserve"> </w:t>
      </w:r>
      <w:r>
        <w:t>Meaux</w:t>
      </w:r>
    </w:p>
    <w:p w14:paraId="1861BE04" w14:textId="77777777" w:rsidR="00CF0E7F" w:rsidRDefault="00CF0E7F">
      <w:pPr>
        <w:pStyle w:val="Corpsdetexte"/>
        <w:spacing w:before="8"/>
        <w:rPr>
          <w:sz w:val="19"/>
        </w:rPr>
      </w:pPr>
    </w:p>
    <w:p w14:paraId="78C36DE6" w14:textId="77777777" w:rsidR="00CF0E7F" w:rsidRDefault="00000000">
      <w:pPr>
        <w:spacing w:before="1"/>
        <w:ind w:left="180"/>
        <w:rPr>
          <w:rFonts w:ascii="Arial"/>
          <w:i/>
        </w:rPr>
      </w:pPr>
      <w:r>
        <w:rPr>
          <w:rFonts w:ascii="Arial"/>
          <w:i/>
          <w:color w:val="4F81BB"/>
        </w:rPr>
        <w:t>DUREE</w:t>
      </w:r>
    </w:p>
    <w:p w14:paraId="7C5C1792" w14:textId="77777777" w:rsidR="00CF0E7F" w:rsidRDefault="00000000">
      <w:pPr>
        <w:pStyle w:val="Corpsdetexte"/>
        <w:spacing w:before="1"/>
        <w:ind w:left="180"/>
      </w:pPr>
      <w:r>
        <w:t>De 1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jours</w:t>
      </w:r>
    </w:p>
    <w:p w14:paraId="74014887" w14:textId="77777777" w:rsidR="00CF0E7F" w:rsidRDefault="00000000">
      <w:pPr>
        <w:pStyle w:val="Corpsdetexte"/>
        <w:spacing w:before="2"/>
        <w:ind w:left="180"/>
      </w:pPr>
      <w:r>
        <w:t>Durée</w:t>
      </w:r>
      <w:r>
        <w:rPr>
          <w:spacing w:val="-7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selon</w:t>
      </w:r>
      <w:r>
        <w:rPr>
          <w:spacing w:val="-7"/>
        </w:rPr>
        <w:t xml:space="preserve"> </w:t>
      </w:r>
      <w:r>
        <w:t>positionnement</w:t>
      </w:r>
    </w:p>
    <w:p w14:paraId="7048530F" w14:textId="77777777" w:rsidR="00CF0E7F" w:rsidRDefault="00000000">
      <w:pPr>
        <w:spacing w:before="215"/>
        <w:ind w:left="180"/>
        <w:rPr>
          <w:rFonts w:ascii="Arial"/>
          <w:i/>
        </w:rPr>
      </w:pPr>
      <w:r>
        <w:rPr>
          <w:rFonts w:ascii="Arial"/>
          <w:i/>
          <w:color w:val="4F81BB"/>
        </w:rPr>
        <w:t>DATES</w:t>
      </w:r>
    </w:p>
    <w:p w14:paraId="21A75592" w14:textId="77777777" w:rsidR="00CF0E7F" w:rsidRDefault="00000000">
      <w:pPr>
        <w:pStyle w:val="Corpsdetexte"/>
        <w:spacing w:before="2"/>
        <w:ind w:left="180" w:right="6485"/>
      </w:pPr>
      <w:r>
        <w:t>Entrées et sorties permanentes</w:t>
      </w:r>
      <w:r>
        <w:rPr>
          <w:spacing w:val="1"/>
        </w:rPr>
        <w:t xml:space="preserve"> </w:t>
      </w:r>
      <w:r>
        <w:t>Prestation</w:t>
      </w:r>
      <w:r>
        <w:rPr>
          <w:spacing w:val="-2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nous consulter</w:t>
      </w:r>
    </w:p>
    <w:p w14:paraId="2B8A83E7" w14:textId="77777777" w:rsidR="00CF0E7F" w:rsidRDefault="00CF0E7F">
      <w:pPr>
        <w:pStyle w:val="Corpsdetexte"/>
        <w:spacing w:before="9"/>
        <w:rPr>
          <w:sz w:val="19"/>
        </w:rPr>
      </w:pPr>
    </w:p>
    <w:p w14:paraId="7BF301CB" w14:textId="77777777" w:rsidR="00CF0E7F" w:rsidRDefault="00000000">
      <w:pPr>
        <w:spacing w:before="1" w:line="252" w:lineRule="exact"/>
        <w:ind w:left="180"/>
        <w:rPr>
          <w:rFonts w:ascii="Arial" w:hAnsi="Arial"/>
          <w:i/>
        </w:rPr>
      </w:pPr>
      <w:r>
        <w:rPr>
          <w:rFonts w:ascii="Arial" w:hAnsi="Arial"/>
          <w:i/>
          <w:color w:val="4F81BB"/>
          <w:spacing w:val="10"/>
        </w:rPr>
        <w:t>QUALIFICATION</w:t>
      </w:r>
      <w:r>
        <w:rPr>
          <w:rFonts w:ascii="Arial" w:hAnsi="Arial"/>
          <w:i/>
          <w:color w:val="4F81BB"/>
          <w:spacing w:val="65"/>
        </w:rPr>
        <w:t xml:space="preserve"> </w:t>
      </w:r>
      <w:r>
        <w:rPr>
          <w:rFonts w:ascii="Arial" w:hAnsi="Arial"/>
          <w:i/>
          <w:color w:val="4F81BB"/>
          <w:spacing w:val="10"/>
        </w:rPr>
        <w:t>PROFESSIONNELLE</w:t>
      </w:r>
      <w:r>
        <w:rPr>
          <w:rFonts w:ascii="Arial" w:hAnsi="Arial"/>
          <w:i/>
          <w:color w:val="4F81BB"/>
          <w:spacing w:val="71"/>
        </w:rPr>
        <w:t xml:space="preserve"> </w:t>
      </w:r>
      <w:r>
        <w:rPr>
          <w:rFonts w:ascii="Arial" w:hAnsi="Arial"/>
          <w:i/>
          <w:color w:val="4F81BB"/>
        </w:rPr>
        <w:t>DE</w:t>
      </w:r>
      <w:r>
        <w:rPr>
          <w:rFonts w:ascii="Arial" w:hAnsi="Arial"/>
          <w:i/>
          <w:color w:val="4F81BB"/>
          <w:spacing w:val="53"/>
        </w:rPr>
        <w:t xml:space="preserve"> </w:t>
      </w:r>
      <w:r>
        <w:rPr>
          <w:rFonts w:ascii="Arial" w:hAnsi="Arial"/>
          <w:i/>
          <w:color w:val="4F81BB"/>
          <w:spacing w:val="9"/>
        </w:rPr>
        <w:t>L’INTERVENANT</w:t>
      </w:r>
    </w:p>
    <w:p w14:paraId="3498B086" w14:textId="77777777" w:rsidR="00CF0E7F" w:rsidRDefault="00000000">
      <w:pPr>
        <w:pStyle w:val="Corpsdetexte"/>
        <w:spacing w:line="252" w:lineRule="exact"/>
        <w:ind w:left="180"/>
      </w:pPr>
      <w:r>
        <w:t>Formateur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bureautique</w:t>
      </w:r>
    </w:p>
    <w:p w14:paraId="60B8CE2F" w14:textId="77777777" w:rsidR="00CF0E7F" w:rsidRDefault="00CF0E7F">
      <w:pPr>
        <w:pStyle w:val="Corpsdetexte"/>
        <w:rPr>
          <w:sz w:val="20"/>
        </w:rPr>
      </w:pPr>
    </w:p>
    <w:p w14:paraId="2CCAC22F" w14:textId="77777777" w:rsidR="00CF0E7F" w:rsidRDefault="00CF0E7F">
      <w:pPr>
        <w:pStyle w:val="Corpsdetexte"/>
        <w:rPr>
          <w:sz w:val="20"/>
        </w:rPr>
      </w:pPr>
    </w:p>
    <w:p w14:paraId="79884822" w14:textId="4B556413" w:rsidR="00CF0E7F" w:rsidRDefault="00CF0E7F">
      <w:pPr>
        <w:pStyle w:val="Corpsdetexte"/>
        <w:spacing w:before="9"/>
        <w:rPr>
          <w:sz w:val="10"/>
        </w:rPr>
      </w:pPr>
    </w:p>
    <w:sectPr w:rsidR="00CF0E7F">
      <w:pgSz w:w="11910" w:h="16840"/>
      <w:pgMar w:top="1580" w:right="5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05F5F"/>
    <w:multiLevelType w:val="hybridMultilevel"/>
    <w:tmpl w:val="25DCD766"/>
    <w:lvl w:ilvl="0" w:tplc="DBEA2A9A">
      <w:numFmt w:val="bullet"/>
      <w:lvlText w:val=""/>
      <w:lvlJc w:val="left"/>
      <w:pPr>
        <w:ind w:left="746" w:hanging="42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A98CD41C">
      <w:numFmt w:val="bullet"/>
      <w:lvlText w:val="•"/>
      <w:lvlJc w:val="left"/>
      <w:pPr>
        <w:ind w:left="1708" w:hanging="425"/>
      </w:pPr>
      <w:rPr>
        <w:rFonts w:hint="default"/>
        <w:lang w:val="fr-FR" w:eastAsia="en-US" w:bidi="ar-SA"/>
      </w:rPr>
    </w:lvl>
    <w:lvl w:ilvl="2" w:tplc="ADF8A9C0">
      <w:numFmt w:val="bullet"/>
      <w:lvlText w:val="•"/>
      <w:lvlJc w:val="left"/>
      <w:pPr>
        <w:ind w:left="2677" w:hanging="425"/>
      </w:pPr>
      <w:rPr>
        <w:rFonts w:hint="default"/>
        <w:lang w:val="fr-FR" w:eastAsia="en-US" w:bidi="ar-SA"/>
      </w:rPr>
    </w:lvl>
    <w:lvl w:ilvl="3" w:tplc="A8AC4E0E">
      <w:numFmt w:val="bullet"/>
      <w:lvlText w:val="•"/>
      <w:lvlJc w:val="left"/>
      <w:pPr>
        <w:ind w:left="3645" w:hanging="425"/>
      </w:pPr>
      <w:rPr>
        <w:rFonts w:hint="default"/>
        <w:lang w:val="fr-FR" w:eastAsia="en-US" w:bidi="ar-SA"/>
      </w:rPr>
    </w:lvl>
    <w:lvl w:ilvl="4" w:tplc="C2BC1AC8">
      <w:numFmt w:val="bullet"/>
      <w:lvlText w:val="•"/>
      <w:lvlJc w:val="left"/>
      <w:pPr>
        <w:ind w:left="4614" w:hanging="425"/>
      </w:pPr>
      <w:rPr>
        <w:rFonts w:hint="default"/>
        <w:lang w:val="fr-FR" w:eastAsia="en-US" w:bidi="ar-SA"/>
      </w:rPr>
    </w:lvl>
    <w:lvl w:ilvl="5" w:tplc="D9ECBF76">
      <w:numFmt w:val="bullet"/>
      <w:lvlText w:val="•"/>
      <w:lvlJc w:val="left"/>
      <w:pPr>
        <w:ind w:left="5583" w:hanging="425"/>
      </w:pPr>
      <w:rPr>
        <w:rFonts w:hint="default"/>
        <w:lang w:val="fr-FR" w:eastAsia="en-US" w:bidi="ar-SA"/>
      </w:rPr>
    </w:lvl>
    <w:lvl w:ilvl="6" w:tplc="BF5CE634">
      <w:numFmt w:val="bullet"/>
      <w:lvlText w:val="•"/>
      <w:lvlJc w:val="left"/>
      <w:pPr>
        <w:ind w:left="6551" w:hanging="425"/>
      </w:pPr>
      <w:rPr>
        <w:rFonts w:hint="default"/>
        <w:lang w:val="fr-FR" w:eastAsia="en-US" w:bidi="ar-SA"/>
      </w:rPr>
    </w:lvl>
    <w:lvl w:ilvl="7" w:tplc="0150B7AC">
      <w:numFmt w:val="bullet"/>
      <w:lvlText w:val="•"/>
      <w:lvlJc w:val="left"/>
      <w:pPr>
        <w:ind w:left="7520" w:hanging="425"/>
      </w:pPr>
      <w:rPr>
        <w:rFonts w:hint="default"/>
        <w:lang w:val="fr-FR" w:eastAsia="en-US" w:bidi="ar-SA"/>
      </w:rPr>
    </w:lvl>
    <w:lvl w:ilvl="8" w:tplc="E97E2B82">
      <w:numFmt w:val="bullet"/>
      <w:lvlText w:val="•"/>
      <w:lvlJc w:val="left"/>
      <w:pPr>
        <w:ind w:left="8489" w:hanging="425"/>
      </w:pPr>
      <w:rPr>
        <w:rFonts w:hint="default"/>
        <w:lang w:val="fr-FR" w:eastAsia="en-US" w:bidi="ar-SA"/>
      </w:rPr>
    </w:lvl>
  </w:abstractNum>
  <w:num w:numId="1" w16cid:durableId="100535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7F"/>
    <w:rsid w:val="00412747"/>
    <w:rsid w:val="00C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A081"/>
  <w15:docId w15:val="{5F1C7548-4869-4401-AEDB-C58F48251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80"/>
      <w:outlineLvl w:val="0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1"/>
      <w:ind w:left="180"/>
    </w:pPr>
    <w:rPr>
      <w:rFonts w:ascii="Cambria" w:eastAsia="Cambria" w:hAnsi="Cambria" w:cs="Cambria"/>
      <w:sz w:val="52"/>
      <w:szCs w:val="52"/>
    </w:rPr>
  </w:style>
  <w:style w:type="paragraph" w:styleId="Paragraphedeliste">
    <w:name w:val="List Paragraph"/>
    <w:basedOn w:val="Normal"/>
    <w:uiPriority w:val="1"/>
    <w:qFormat/>
    <w:pPr>
      <w:spacing w:line="252" w:lineRule="exact"/>
      <w:ind w:left="74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Gaelle Tanguy</dc:creator>
  <cp:lastModifiedBy>Bennacer Ahmed</cp:lastModifiedBy>
  <cp:revision>2</cp:revision>
  <dcterms:created xsi:type="dcterms:W3CDTF">2022-08-09T10:17:00Z</dcterms:created>
  <dcterms:modified xsi:type="dcterms:W3CDTF">2022-08-09T10:17:00Z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